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BA" w:rsidRPr="009E1A0A" w:rsidRDefault="008B7CBA" w:rsidP="009E1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7BC">
        <w:rPr>
          <w:rFonts w:ascii="Times New Roman" w:hAnsi="Times New Roman" w:cs="Times New Roman"/>
          <w:b/>
          <w:sz w:val="28"/>
          <w:szCs w:val="28"/>
        </w:rPr>
        <w:t>Обобщение и демонстрация профессионального опыта</w:t>
      </w:r>
    </w:p>
    <w:p w:rsidR="008B7CBA" w:rsidRDefault="008B7CBA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5457825"/>
            <wp:effectExtent l="0" t="0" r="1905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  <w:r>
        <w:t xml:space="preserve"> </w:t>
      </w:r>
    </w:p>
    <w:p w:rsidR="00BB2288" w:rsidRDefault="00BB2288"/>
    <w:sectPr w:rsidR="00BB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F3"/>
    <w:rsid w:val="000117BC"/>
    <w:rsid w:val="00365B26"/>
    <w:rsid w:val="008B7CBA"/>
    <w:rsid w:val="009E1A0A"/>
    <w:rsid w:val="00AF5E61"/>
    <w:rsid w:val="00BB2288"/>
    <w:rsid w:val="00BE39F3"/>
    <w:rsid w:val="00C928E3"/>
    <w:rsid w:val="00DD35EE"/>
    <w:rsid w:val="00FB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AA9B6B-2273-4FD4-8413-D99D01775A6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0D09E68-10B4-4F16-900A-668DBFB09854}">
      <dgm:prSet phldrT="[Текст]"/>
      <dgm:spPr/>
      <dgm:t>
        <a:bodyPr/>
        <a:lstStyle/>
        <a:p>
          <a:r>
            <a:rPr lang="ru-RU"/>
            <a:t>Муниципальные конкурсы, конференции</a:t>
          </a:r>
        </a:p>
      </dgm:t>
    </dgm:pt>
    <dgm:pt modelId="{8028FD1D-F2EE-476B-A4A7-820E8859E8A6}" type="parTrans" cxnId="{791ED134-28BA-44FE-8552-9DDA76AF2BC0}">
      <dgm:prSet/>
      <dgm:spPr/>
      <dgm:t>
        <a:bodyPr/>
        <a:lstStyle/>
        <a:p>
          <a:endParaRPr lang="ru-RU"/>
        </a:p>
      </dgm:t>
    </dgm:pt>
    <dgm:pt modelId="{161FDBE5-2140-404C-8946-75ECDBD2AB03}" type="sibTrans" cxnId="{791ED134-28BA-44FE-8552-9DDA76AF2BC0}">
      <dgm:prSet/>
      <dgm:spPr/>
      <dgm:t>
        <a:bodyPr/>
        <a:lstStyle/>
        <a:p>
          <a:endParaRPr lang="ru-RU"/>
        </a:p>
      </dgm:t>
    </dgm:pt>
    <dgm:pt modelId="{C29FFF06-D17A-4863-96EE-5AD8CB581717}">
      <dgm:prSet phldrT="[Текст]" custT="1"/>
      <dgm:spPr/>
      <dgm:t>
        <a:bodyPr/>
        <a:lstStyle/>
        <a:p>
          <a:r>
            <a:rPr lang="ru-RU" sz="1100"/>
            <a:t>Конкурс методических разработок к Международному дню родного языка.</a:t>
          </a:r>
        </a:p>
      </dgm:t>
    </dgm:pt>
    <dgm:pt modelId="{722947C2-BC18-49CE-AFCE-6F48A6584867}" type="parTrans" cxnId="{7A37D7F3-EF1E-4931-B03F-ED0BAEC80BC7}">
      <dgm:prSet/>
      <dgm:spPr/>
      <dgm:t>
        <a:bodyPr/>
        <a:lstStyle/>
        <a:p>
          <a:endParaRPr lang="ru-RU"/>
        </a:p>
      </dgm:t>
    </dgm:pt>
    <dgm:pt modelId="{4A34C679-13D2-4B36-BBC9-7D9E774559DB}" type="sibTrans" cxnId="{7A37D7F3-EF1E-4931-B03F-ED0BAEC80BC7}">
      <dgm:prSet/>
      <dgm:spPr/>
      <dgm:t>
        <a:bodyPr/>
        <a:lstStyle/>
        <a:p>
          <a:endParaRPr lang="ru-RU"/>
        </a:p>
      </dgm:t>
    </dgm:pt>
    <dgm:pt modelId="{C4E8648B-04D8-4B18-BD40-39D1A00EF7C3}">
      <dgm:prSet phldrT="[Текст]" custT="1"/>
      <dgm:spPr/>
      <dgm:t>
        <a:bodyPr/>
        <a:lstStyle/>
        <a:p>
          <a:r>
            <a:rPr lang="ru-RU" sz="1100"/>
            <a:t>Конкурс профессионального мастерства «Учитель </a:t>
          </a:r>
          <a:r>
            <a:rPr lang="en-US" sz="1100"/>
            <a:t>XXI</a:t>
          </a:r>
          <a:r>
            <a:rPr lang="ru-RU" sz="1100"/>
            <a:t>»</a:t>
          </a:r>
        </a:p>
      </dgm:t>
    </dgm:pt>
    <dgm:pt modelId="{C8F645D5-37B2-463A-83F6-25C5ABF48DC3}" type="parTrans" cxnId="{24222CC0-9F8E-451D-8D8F-A1DA100665C5}">
      <dgm:prSet/>
      <dgm:spPr/>
      <dgm:t>
        <a:bodyPr/>
        <a:lstStyle/>
        <a:p>
          <a:endParaRPr lang="ru-RU"/>
        </a:p>
      </dgm:t>
    </dgm:pt>
    <dgm:pt modelId="{1EBC1776-A278-46D3-9592-0C0901CB04A0}" type="sibTrans" cxnId="{24222CC0-9F8E-451D-8D8F-A1DA100665C5}">
      <dgm:prSet/>
      <dgm:spPr/>
      <dgm:t>
        <a:bodyPr/>
        <a:lstStyle/>
        <a:p>
          <a:endParaRPr lang="ru-RU"/>
        </a:p>
      </dgm:t>
    </dgm:pt>
    <dgm:pt modelId="{5FF2E1EE-DD0F-4E92-A548-52912B99E7B1}">
      <dgm:prSet phldrT="[Текст]"/>
      <dgm:spPr/>
      <dgm:t>
        <a:bodyPr/>
        <a:lstStyle/>
        <a:p>
          <a:r>
            <a:rPr lang="ru-RU"/>
            <a:t>Региональные конкурсы </a:t>
          </a:r>
        </a:p>
      </dgm:t>
    </dgm:pt>
    <dgm:pt modelId="{EE4E9C4F-9485-4B59-9A0F-9D56ECC5B640}" type="parTrans" cxnId="{3D12BE89-2EEA-4609-8A84-8A2A3F8A7ED3}">
      <dgm:prSet/>
      <dgm:spPr/>
      <dgm:t>
        <a:bodyPr/>
        <a:lstStyle/>
        <a:p>
          <a:endParaRPr lang="ru-RU"/>
        </a:p>
      </dgm:t>
    </dgm:pt>
    <dgm:pt modelId="{EBB5473D-A7EC-48F1-B225-E2EBB386621A}" type="sibTrans" cxnId="{3D12BE89-2EEA-4609-8A84-8A2A3F8A7ED3}">
      <dgm:prSet/>
      <dgm:spPr/>
      <dgm:t>
        <a:bodyPr/>
        <a:lstStyle/>
        <a:p>
          <a:endParaRPr lang="ru-RU"/>
        </a:p>
      </dgm:t>
    </dgm:pt>
    <dgm:pt modelId="{48A8EDE1-8D28-403B-9A5A-EA963B6A2FE0}">
      <dgm:prSet phldrT="[Текст]" custT="1"/>
      <dgm:spPr/>
      <dgm:t>
        <a:bodyPr/>
        <a:lstStyle/>
        <a:p>
          <a:r>
            <a:rPr lang="ru-RU" sz="1000"/>
            <a:t>Интеллектуально – творческое состязание команд работников образования КК «Культурный полиатлон»</a:t>
          </a:r>
        </a:p>
      </dgm:t>
    </dgm:pt>
    <dgm:pt modelId="{DEA994B1-B67C-4665-887E-FDB99CBA7BBF}" type="parTrans" cxnId="{6CE808D2-F8AD-477D-A6F8-2AF18A017D04}">
      <dgm:prSet/>
      <dgm:spPr/>
      <dgm:t>
        <a:bodyPr/>
        <a:lstStyle/>
        <a:p>
          <a:endParaRPr lang="ru-RU"/>
        </a:p>
      </dgm:t>
    </dgm:pt>
    <dgm:pt modelId="{5E746C62-3811-4E3F-AE03-D95B96260886}" type="sibTrans" cxnId="{6CE808D2-F8AD-477D-A6F8-2AF18A017D04}">
      <dgm:prSet/>
      <dgm:spPr/>
      <dgm:t>
        <a:bodyPr/>
        <a:lstStyle/>
        <a:p>
          <a:endParaRPr lang="ru-RU"/>
        </a:p>
      </dgm:t>
    </dgm:pt>
    <dgm:pt modelId="{D3DAE6EA-0E0E-423C-B00E-040EF9E624EC}">
      <dgm:prSet phldrT="[Текст]" custT="1"/>
      <dgm:spPr/>
      <dgm:t>
        <a:bodyPr/>
        <a:lstStyle/>
        <a:p>
          <a:r>
            <a:rPr lang="ru-RU" sz="900"/>
            <a:t>Всероссийская научно – практическая конференция «Гражданское образование в информационный век»</a:t>
          </a:r>
        </a:p>
      </dgm:t>
    </dgm:pt>
    <dgm:pt modelId="{33365A51-ADD4-491D-942F-44D0DEA9B560}" type="parTrans" cxnId="{E00C70F8-76C1-4CEF-B8AF-B1C878543B6A}">
      <dgm:prSet/>
      <dgm:spPr/>
      <dgm:t>
        <a:bodyPr/>
        <a:lstStyle/>
        <a:p>
          <a:endParaRPr lang="ru-RU"/>
        </a:p>
      </dgm:t>
    </dgm:pt>
    <dgm:pt modelId="{EA7316E6-EF4A-4C4A-8ABE-C89FAE16040F}" type="sibTrans" cxnId="{E00C70F8-76C1-4CEF-B8AF-B1C878543B6A}">
      <dgm:prSet/>
      <dgm:spPr/>
      <dgm:t>
        <a:bodyPr/>
        <a:lstStyle/>
        <a:p>
          <a:endParaRPr lang="ru-RU"/>
        </a:p>
      </dgm:t>
    </dgm:pt>
    <dgm:pt modelId="{5922FBEE-524E-4B99-B167-EF361BCB8376}">
      <dgm:prSet phldrT="[Текст]" custT="1"/>
      <dgm:spPr/>
      <dgm:t>
        <a:bodyPr/>
        <a:lstStyle/>
        <a:p>
          <a:r>
            <a:rPr lang="ru-RU" sz="900"/>
            <a:t>Научно – педагогическая конференция «Современная дидактика и качество образования»</a:t>
          </a:r>
        </a:p>
      </dgm:t>
    </dgm:pt>
    <dgm:pt modelId="{A95111B0-60F7-4BE5-860E-7EA8A8D029A3}" type="parTrans" cxnId="{C60C8AA1-417D-438D-977F-96AC019764F5}">
      <dgm:prSet/>
      <dgm:spPr/>
      <dgm:t>
        <a:bodyPr/>
        <a:lstStyle/>
        <a:p>
          <a:endParaRPr lang="ru-RU"/>
        </a:p>
      </dgm:t>
    </dgm:pt>
    <dgm:pt modelId="{FC0DB4FE-4DDF-453E-8F97-0DDEA5E4FA7C}" type="sibTrans" cxnId="{C60C8AA1-417D-438D-977F-96AC019764F5}">
      <dgm:prSet/>
      <dgm:spPr/>
      <dgm:t>
        <a:bodyPr/>
        <a:lstStyle/>
        <a:p>
          <a:endParaRPr lang="ru-RU"/>
        </a:p>
      </dgm:t>
    </dgm:pt>
    <dgm:pt modelId="{D89DC2D7-36E4-485A-9F37-0456A5342985}">
      <dgm:prSet phldrT="[Текст]"/>
      <dgm:spPr/>
      <dgm:t>
        <a:bodyPr/>
        <a:lstStyle/>
        <a:p>
          <a:r>
            <a:rPr lang="ru-RU"/>
            <a:t>Региональные конференции</a:t>
          </a:r>
        </a:p>
      </dgm:t>
    </dgm:pt>
    <dgm:pt modelId="{9F9B81DF-A0B9-44F3-A999-9197123DDB4B}" type="parTrans" cxnId="{8C380B71-4C39-4637-BFB3-C095E41AD177}">
      <dgm:prSet/>
      <dgm:spPr/>
      <dgm:t>
        <a:bodyPr/>
        <a:lstStyle/>
        <a:p>
          <a:endParaRPr lang="ru-RU"/>
        </a:p>
      </dgm:t>
    </dgm:pt>
    <dgm:pt modelId="{D3AA6A18-DC9F-4DBC-9382-89DB8E1AE141}" type="sibTrans" cxnId="{8C380B71-4C39-4637-BFB3-C095E41AD177}">
      <dgm:prSet/>
      <dgm:spPr/>
      <dgm:t>
        <a:bodyPr/>
        <a:lstStyle/>
        <a:p>
          <a:endParaRPr lang="ru-RU"/>
        </a:p>
      </dgm:t>
    </dgm:pt>
    <dgm:pt modelId="{132523D3-E4CD-4047-9144-6D199A6D39B0}">
      <dgm:prSet phldrT="[Текст]" custT="1"/>
      <dgm:spPr/>
      <dgm:t>
        <a:bodyPr/>
        <a:lstStyle/>
        <a:p>
          <a:r>
            <a:rPr lang="ru-RU" sz="1100"/>
            <a:t>Педагогические чтения</a:t>
          </a:r>
        </a:p>
      </dgm:t>
    </dgm:pt>
    <dgm:pt modelId="{7ECEC69B-A9FA-458A-BBA5-AD1D615E9E83}" type="parTrans" cxnId="{DAADDFBD-B8E7-4901-9A66-202091D6528A}">
      <dgm:prSet/>
      <dgm:spPr/>
      <dgm:t>
        <a:bodyPr/>
        <a:lstStyle/>
        <a:p>
          <a:endParaRPr lang="ru-RU"/>
        </a:p>
      </dgm:t>
    </dgm:pt>
    <dgm:pt modelId="{04AFB171-E908-4854-8D3A-31D1D302527D}" type="sibTrans" cxnId="{DAADDFBD-B8E7-4901-9A66-202091D6528A}">
      <dgm:prSet/>
      <dgm:spPr/>
      <dgm:t>
        <a:bodyPr/>
        <a:lstStyle/>
        <a:p>
          <a:endParaRPr lang="ru-RU"/>
        </a:p>
      </dgm:t>
    </dgm:pt>
    <dgm:pt modelId="{312E6ED8-0ED2-4CBB-A187-8FC3EED24342}">
      <dgm:prSet phldrT="[Текст]" custT="1"/>
      <dgm:spPr/>
      <dgm:t>
        <a:bodyPr/>
        <a:lstStyle/>
        <a:p>
          <a:r>
            <a:rPr lang="ru-RU" sz="1100"/>
            <a:t>Методический марафон  «Урок в парадигме ФГОС: не стандартные формы».</a:t>
          </a:r>
        </a:p>
      </dgm:t>
    </dgm:pt>
    <dgm:pt modelId="{B2EA71E5-9FCE-4574-9F15-AFE566D0623A}" type="parTrans" cxnId="{764F7A61-13F0-4A06-AAFA-9BF5CF144E06}">
      <dgm:prSet/>
      <dgm:spPr/>
      <dgm:t>
        <a:bodyPr/>
        <a:lstStyle/>
        <a:p>
          <a:endParaRPr lang="ru-RU"/>
        </a:p>
      </dgm:t>
    </dgm:pt>
    <dgm:pt modelId="{937400B9-4C17-4065-8F88-ADFBA09CA4B0}" type="sibTrans" cxnId="{764F7A61-13F0-4A06-AAFA-9BF5CF144E06}">
      <dgm:prSet/>
      <dgm:spPr/>
      <dgm:t>
        <a:bodyPr/>
        <a:lstStyle/>
        <a:p>
          <a:endParaRPr lang="ru-RU"/>
        </a:p>
      </dgm:t>
    </dgm:pt>
    <dgm:pt modelId="{F4855DEE-F7E1-40B1-9448-276A1B26CA9B}">
      <dgm:prSet phldrT="[Текст]" custT="1"/>
      <dgm:spPr/>
      <dgm:t>
        <a:bodyPr/>
        <a:lstStyle/>
        <a:p>
          <a:r>
            <a:rPr lang="ru-RU" sz="1100"/>
            <a:t>Форум современных образовательных  технологий.</a:t>
          </a:r>
        </a:p>
      </dgm:t>
    </dgm:pt>
    <dgm:pt modelId="{7060796E-E294-4E92-92CC-39E5C7F29A94}" type="parTrans" cxnId="{7867E5A6-BD14-49B1-AEAB-C0BD4E6266D4}">
      <dgm:prSet/>
      <dgm:spPr/>
      <dgm:t>
        <a:bodyPr/>
        <a:lstStyle/>
        <a:p>
          <a:endParaRPr lang="ru-RU"/>
        </a:p>
      </dgm:t>
    </dgm:pt>
    <dgm:pt modelId="{AF495D83-92A5-4FB7-A8F4-ABB06C47B3FF}" type="sibTrans" cxnId="{7867E5A6-BD14-49B1-AEAB-C0BD4E6266D4}">
      <dgm:prSet/>
      <dgm:spPr/>
      <dgm:t>
        <a:bodyPr/>
        <a:lstStyle/>
        <a:p>
          <a:endParaRPr lang="ru-RU"/>
        </a:p>
      </dgm:t>
    </dgm:pt>
    <dgm:pt modelId="{688ABED6-9030-4ABB-B7D5-93DDA87B438C}">
      <dgm:prSet phldrT="[Текст]" custT="1"/>
      <dgm:spPr/>
      <dgm:t>
        <a:bodyPr/>
        <a:lstStyle/>
        <a:p>
          <a:r>
            <a:rPr lang="ru-RU" sz="1000"/>
            <a:t>Региональный (краевой) этап  Всероссийского конкурса педагогических работников «За нравственный подвиг учителя»</a:t>
          </a:r>
        </a:p>
      </dgm:t>
    </dgm:pt>
    <dgm:pt modelId="{20C08323-61F8-48F2-9093-C2882D1BDE94}" type="parTrans" cxnId="{B46B7AC8-6D6A-4B54-83BE-7E3596316C02}">
      <dgm:prSet/>
      <dgm:spPr/>
      <dgm:t>
        <a:bodyPr/>
        <a:lstStyle/>
        <a:p>
          <a:endParaRPr lang="ru-RU"/>
        </a:p>
      </dgm:t>
    </dgm:pt>
    <dgm:pt modelId="{18EF8856-07B1-44C7-ABD9-8F1FAAECE426}" type="sibTrans" cxnId="{B46B7AC8-6D6A-4B54-83BE-7E3596316C02}">
      <dgm:prSet/>
      <dgm:spPr/>
      <dgm:t>
        <a:bodyPr/>
        <a:lstStyle/>
        <a:p>
          <a:endParaRPr lang="ru-RU"/>
        </a:p>
      </dgm:t>
    </dgm:pt>
    <dgm:pt modelId="{A3DD6AE2-2D87-458A-B746-0419BB8C2232}">
      <dgm:prSet phldrT="[Текст]" custT="1"/>
      <dgm:spPr/>
      <dgm:t>
        <a:bodyPr/>
        <a:lstStyle/>
        <a:p>
          <a:r>
            <a:rPr lang="en-US" sz="900"/>
            <a:t>IV</a:t>
          </a:r>
          <a:r>
            <a:rPr lang="ru-RU" sz="900"/>
            <a:t>Всероссийская конференция «Управление изменениями в образовании. Управленческая весна – 2018».</a:t>
          </a:r>
        </a:p>
      </dgm:t>
    </dgm:pt>
    <dgm:pt modelId="{9813C078-1890-4073-8648-AA5211A1FC5C}" type="parTrans" cxnId="{9A3C5DD3-2899-4658-B750-A08E49CACE75}">
      <dgm:prSet/>
      <dgm:spPr/>
      <dgm:t>
        <a:bodyPr/>
        <a:lstStyle/>
        <a:p>
          <a:endParaRPr lang="ru-RU"/>
        </a:p>
      </dgm:t>
    </dgm:pt>
    <dgm:pt modelId="{6CEE2DEE-4E11-47F0-B114-87E6E92B8B0D}" type="sibTrans" cxnId="{9A3C5DD3-2899-4658-B750-A08E49CACE75}">
      <dgm:prSet/>
      <dgm:spPr/>
      <dgm:t>
        <a:bodyPr/>
        <a:lstStyle/>
        <a:p>
          <a:endParaRPr lang="ru-RU"/>
        </a:p>
      </dgm:t>
    </dgm:pt>
    <dgm:pt modelId="{3EB710DA-8F8A-47D2-960C-9116C104C1EB}">
      <dgm:prSet phldrT="[Текст]" custT="1"/>
      <dgm:spPr/>
      <dgm:t>
        <a:bodyPr/>
        <a:lstStyle/>
        <a:p>
          <a:r>
            <a:rPr lang="ru-RU" sz="900"/>
            <a:t>Всероссийская педагогическая конференция «Педагогика развития»</a:t>
          </a:r>
        </a:p>
      </dgm:t>
    </dgm:pt>
    <dgm:pt modelId="{D042F9CE-8704-49F0-AD7E-EF67BE3DC1AC}" type="parTrans" cxnId="{59209BB0-8841-4A1C-8673-171DB17F7004}">
      <dgm:prSet/>
      <dgm:spPr/>
      <dgm:t>
        <a:bodyPr/>
        <a:lstStyle/>
        <a:p>
          <a:endParaRPr lang="ru-RU"/>
        </a:p>
      </dgm:t>
    </dgm:pt>
    <dgm:pt modelId="{A415C0D7-A307-47C4-9478-9F827084BAF9}" type="sibTrans" cxnId="{59209BB0-8841-4A1C-8673-171DB17F7004}">
      <dgm:prSet/>
      <dgm:spPr/>
      <dgm:t>
        <a:bodyPr/>
        <a:lstStyle/>
        <a:p>
          <a:endParaRPr lang="ru-RU"/>
        </a:p>
      </dgm:t>
    </dgm:pt>
    <dgm:pt modelId="{2A0665B2-12D5-48E5-B1FA-DC582DAA27A1}">
      <dgm:prSet phldrT="[Текст]"/>
      <dgm:spPr/>
      <dgm:t>
        <a:bodyPr/>
        <a:lstStyle/>
        <a:p>
          <a:endParaRPr lang="ru-RU" sz="800"/>
        </a:p>
      </dgm:t>
    </dgm:pt>
    <dgm:pt modelId="{E3C795F9-ADCD-4C22-87FC-99E16CD71CAC}" type="parTrans" cxnId="{5291EEF7-4B07-4406-9F34-C2DAC761C517}">
      <dgm:prSet/>
      <dgm:spPr/>
      <dgm:t>
        <a:bodyPr/>
        <a:lstStyle/>
        <a:p>
          <a:endParaRPr lang="ru-RU"/>
        </a:p>
      </dgm:t>
    </dgm:pt>
    <dgm:pt modelId="{F0DE9C8C-20FF-4DE4-9B30-AE845277728A}" type="sibTrans" cxnId="{5291EEF7-4B07-4406-9F34-C2DAC761C517}">
      <dgm:prSet/>
      <dgm:spPr/>
      <dgm:t>
        <a:bodyPr/>
        <a:lstStyle/>
        <a:p>
          <a:endParaRPr lang="ru-RU"/>
        </a:p>
      </dgm:t>
    </dgm:pt>
    <dgm:pt modelId="{EA5CE668-D618-4158-B899-321E460F5262}">
      <dgm:prSet phldrT="[Текст]" custT="1"/>
      <dgm:spPr/>
      <dgm:t>
        <a:bodyPr/>
        <a:lstStyle/>
        <a:p>
          <a:r>
            <a:rPr lang="ru-RU" sz="1000"/>
            <a:t>Профессиональный конкурс на получение денежного поощрения лучшими учителями, «Учитель года Красноярского края – 2018»</a:t>
          </a:r>
        </a:p>
      </dgm:t>
    </dgm:pt>
    <dgm:pt modelId="{304DA987-2CD0-4E98-AB6E-DB888DE56316}" type="parTrans" cxnId="{393FF01F-3806-438B-8639-A870FAF839E3}">
      <dgm:prSet/>
      <dgm:spPr/>
      <dgm:t>
        <a:bodyPr/>
        <a:lstStyle/>
        <a:p>
          <a:endParaRPr lang="ru-RU"/>
        </a:p>
      </dgm:t>
    </dgm:pt>
    <dgm:pt modelId="{B683E73A-7C80-491E-9140-724EE1B1B9B2}" type="sibTrans" cxnId="{393FF01F-3806-438B-8639-A870FAF839E3}">
      <dgm:prSet/>
      <dgm:spPr/>
      <dgm:t>
        <a:bodyPr/>
        <a:lstStyle/>
        <a:p>
          <a:endParaRPr lang="ru-RU"/>
        </a:p>
      </dgm:t>
    </dgm:pt>
    <dgm:pt modelId="{9E42AE7F-B13A-4A6B-A79A-409EAE8E8146}">
      <dgm:prSet phldrT="[Текст]"/>
      <dgm:spPr/>
      <dgm:t>
        <a:bodyPr/>
        <a:lstStyle/>
        <a:p>
          <a:endParaRPr lang="ru-RU" sz="800"/>
        </a:p>
      </dgm:t>
    </dgm:pt>
    <dgm:pt modelId="{7690662E-F4D6-44D9-8519-67AC200E3BFC}" type="parTrans" cxnId="{328E9663-F644-43A3-ABAE-9F3671952282}">
      <dgm:prSet/>
      <dgm:spPr/>
      <dgm:t>
        <a:bodyPr/>
        <a:lstStyle/>
        <a:p>
          <a:endParaRPr lang="ru-RU"/>
        </a:p>
      </dgm:t>
    </dgm:pt>
    <dgm:pt modelId="{8D64387D-B046-47A0-9B2D-3A1CC5D08C96}" type="sibTrans" cxnId="{328E9663-F644-43A3-ABAE-9F3671952282}">
      <dgm:prSet/>
      <dgm:spPr/>
      <dgm:t>
        <a:bodyPr/>
        <a:lstStyle/>
        <a:p>
          <a:endParaRPr lang="ru-RU"/>
        </a:p>
      </dgm:t>
    </dgm:pt>
    <dgm:pt modelId="{84377A2D-4FC3-4C0D-A96F-3F773AB922AD}">
      <dgm:prSet phldrT="[Текст]" custT="1"/>
      <dgm:spPr/>
      <dgm:t>
        <a:bodyPr/>
        <a:lstStyle/>
        <a:p>
          <a:r>
            <a:rPr lang="ru-RU" sz="1000"/>
            <a:t>на поощрение лучших педагогических работников, успешно работающих с одаренными детьми</a:t>
          </a:r>
        </a:p>
      </dgm:t>
    </dgm:pt>
    <dgm:pt modelId="{17E2B480-7B34-4886-8C4D-B7080F87B242}" type="parTrans" cxnId="{277B4B57-9624-48E7-9274-0D509689D0DE}">
      <dgm:prSet/>
      <dgm:spPr/>
      <dgm:t>
        <a:bodyPr/>
        <a:lstStyle/>
        <a:p>
          <a:endParaRPr lang="ru-RU"/>
        </a:p>
      </dgm:t>
    </dgm:pt>
    <dgm:pt modelId="{1B307595-153A-4370-BDD3-33048C0B6C99}" type="sibTrans" cxnId="{277B4B57-9624-48E7-9274-0D509689D0DE}">
      <dgm:prSet/>
      <dgm:spPr/>
      <dgm:t>
        <a:bodyPr/>
        <a:lstStyle/>
        <a:p>
          <a:endParaRPr lang="ru-RU"/>
        </a:p>
      </dgm:t>
    </dgm:pt>
    <dgm:pt modelId="{BF487584-7AB6-4EC1-ABC9-54C4B3CEC0B6}">
      <dgm:prSet custT="1"/>
      <dgm:spPr/>
      <dgm:t>
        <a:bodyPr/>
        <a:lstStyle/>
        <a:p>
          <a:r>
            <a:rPr lang="ru-RU" sz="1000"/>
            <a:t>Всероссийский конкурс «За нравственный подвиг учителя»</a:t>
          </a:r>
        </a:p>
      </dgm:t>
    </dgm:pt>
    <dgm:pt modelId="{6F96AA45-496C-4AC9-8637-8AF0A488EC65}" type="parTrans" cxnId="{E3A0B774-A6A6-4301-8CD7-F6C31B92F9ED}">
      <dgm:prSet/>
      <dgm:spPr/>
      <dgm:t>
        <a:bodyPr/>
        <a:lstStyle/>
        <a:p>
          <a:endParaRPr lang="ru-RU"/>
        </a:p>
      </dgm:t>
    </dgm:pt>
    <dgm:pt modelId="{C5943CEE-CAA3-4942-8084-EA2359E52BD2}" type="sibTrans" cxnId="{E3A0B774-A6A6-4301-8CD7-F6C31B92F9ED}">
      <dgm:prSet/>
      <dgm:spPr/>
      <dgm:t>
        <a:bodyPr/>
        <a:lstStyle/>
        <a:p>
          <a:endParaRPr lang="ru-RU"/>
        </a:p>
      </dgm:t>
    </dgm:pt>
    <dgm:pt modelId="{56B6BE84-CC8A-4DE0-B54A-7435A660CF2D}" type="pres">
      <dgm:prSet presAssocID="{C5AA9B6B-2273-4FD4-8413-D99D01775A6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98A6D06-EB90-4DD6-A5B3-B47B602AADE6}" type="pres">
      <dgm:prSet presAssocID="{50D09E68-10B4-4F16-900A-668DBFB09854}" presName="linNode" presStyleCnt="0"/>
      <dgm:spPr/>
    </dgm:pt>
    <dgm:pt modelId="{C3A77483-7DE5-4C47-B77B-A50FE77EAF7D}" type="pres">
      <dgm:prSet presAssocID="{50D09E68-10B4-4F16-900A-668DBFB09854}" presName="parentText" presStyleLbl="node1" presStyleIdx="0" presStyleCnt="3" custLinFactNeighborX="-2713" custLinFactNeighborY="-15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16685E-5AB7-4A3C-9D7A-4447A3A813FA}" type="pres">
      <dgm:prSet presAssocID="{50D09E68-10B4-4F16-900A-668DBFB09854}" presName="descendantText" presStyleLbl="alignAccFollowNode1" presStyleIdx="0" presStyleCnt="3" custScaleY="1125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59623F-ABA8-496B-9B73-2433C0FE3950}" type="pres">
      <dgm:prSet presAssocID="{161FDBE5-2140-404C-8946-75ECDBD2AB03}" presName="sp" presStyleCnt="0"/>
      <dgm:spPr/>
    </dgm:pt>
    <dgm:pt modelId="{6E0C553F-4F0F-48E3-BEB6-A7C6D65A581A}" type="pres">
      <dgm:prSet presAssocID="{5FF2E1EE-DD0F-4E92-A548-52912B99E7B1}" presName="linNode" presStyleCnt="0"/>
      <dgm:spPr/>
    </dgm:pt>
    <dgm:pt modelId="{546B9FDF-E581-49A9-8972-B0F1B271ADE8}" type="pres">
      <dgm:prSet presAssocID="{5FF2E1EE-DD0F-4E92-A548-52912B99E7B1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0F4B30-B6B1-4DAA-96C8-87BCCFB888A6}" type="pres">
      <dgm:prSet presAssocID="{5FF2E1EE-DD0F-4E92-A548-52912B99E7B1}" presName="descendantText" presStyleLbl="alignAccFollowNode1" presStyleIdx="1" presStyleCnt="3" custScaleY="1397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B3B448-D462-4F7C-886F-0C61C0BA5C4A}" type="pres">
      <dgm:prSet presAssocID="{EBB5473D-A7EC-48F1-B225-E2EBB386621A}" presName="sp" presStyleCnt="0"/>
      <dgm:spPr/>
    </dgm:pt>
    <dgm:pt modelId="{621F5BDF-448F-4DDA-B01C-DEB7A0DEDD30}" type="pres">
      <dgm:prSet presAssocID="{D89DC2D7-36E4-485A-9F37-0456A5342985}" presName="linNode" presStyleCnt="0"/>
      <dgm:spPr/>
    </dgm:pt>
    <dgm:pt modelId="{231A5E55-7659-424F-A2AC-B34235E5754B}" type="pres">
      <dgm:prSet presAssocID="{D89DC2D7-36E4-485A-9F37-0456A5342985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ACFAE5-25B5-4C92-89DB-FF698FAC5965}" type="pres">
      <dgm:prSet presAssocID="{D89DC2D7-36E4-485A-9F37-0456A5342985}" presName="descendantText" presStyleLbl="alignAccFollowNode1" presStyleIdx="2" presStyleCnt="3" custScaleY="1069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34382DB-E720-4AC4-9FDB-63A3DE622DA1}" type="presOf" srcId="{BF487584-7AB6-4EC1-ABC9-54C4B3CEC0B6}" destId="{F50F4B30-B6B1-4DAA-96C8-87BCCFB888A6}" srcOrd="0" destOrd="1" presId="urn:microsoft.com/office/officeart/2005/8/layout/vList5"/>
    <dgm:cxn modelId="{7C02E30B-D703-4969-B045-182DFA6D7BA8}" type="presOf" srcId="{A3DD6AE2-2D87-458A-B746-0419BB8C2232}" destId="{79ACFAE5-25B5-4C92-89DB-FF698FAC5965}" srcOrd="0" destOrd="2" presId="urn:microsoft.com/office/officeart/2005/8/layout/vList5"/>
    <dgm:cxn modelId="{393FF01F-3806-438B-8639-A870FAF839E3}" srcId="{5FF2E1EE-DD0F-4E92-A548-52912B99E7B1}" destId="{EA5CE668-D618-4158-B899-321E460F5262}" srcOrd="3" destOrd="0" parTransId="{304DA987-2CD0-4E98-AB6E-DB888DE56316}" sibTransId="{B683E73A-7C80-491E-9140-724EE1B1B9B2}"/>
    <dgm:cxn modelId="{9214FF24-28E9-4FA9-AEA4-F03D52F1AFE2}" type="presOf" srcId="{48A8EDE1-8D28-403B-9A5A-EA963B6A2FE0}" destId="{F50F4B30-B6B1-4DAA-96C8-87BCCFB888A6}" srcOrd="0" destOrd="0" presId="urn:microsoft.com/office/officeart/2005/8/layout/vList5"/>
    <dgm:cxn modelId="{328E9663-F644-43A3-ABAE-9F3671952282}" srcId="{D89DC2D7-36E4-485A-9F37-0456A5342985}" destId="{9E42AE7F-B13A-4A6B-A79A-409EAE8E8146}" srcOrd="4" destOrd="0" parTransId="{7690662E-F4D6-44D9-8519-67AC200E3BFC}" sibTransId="{8D64387D-B046-47A0-9B2D-3A1CC5D08C96}"/>
    <dgm:cxn modelId="{C60C8AA1-417D-438D-977F-96AC019764F5}" srcId="{D89DC2D7-36E4-485A-9F37-0456A5342985}" destId="{5922FBEE-524E-4B99-B167-EF361BCB8376}" srcOrd="1" destOrd="0" parTransId="{A95111B0-60F7-4BE5-860E-7EA8A8D029A3}" sibTransId="{FC0DB4FE-4DDF-453E-8F97-0DDEA5E4FA7C}"/>
    <dgm:cxn modelId="{2045A2D0-015D-4780-8072-BE351B9372A0}" type="presOf" srcId="{2A0665B2-12D5-48E5-B1FA-DC582DAA27A1}" destId="{79ACFAE5-25B5-4C92-89DB-FF698FAC5965}" srcOrd="0" destOrd="5" presId="urn:microsoft.com/office/officeart/2005/8/layout/vList5"/>
    <dgm:cxn modelId="{DAADDFBD-B8E7-4901-9A66-202091D6528A}" srcId="{50D09E68-10B4-4F16-900A-668DBFB09854}" destId="{132523D3-E4CD-4047-9144-6D199A6D39B0}" srcOrd="3" destOrd="0" parTransId="{7ECEC69B-A9FA-458A-BBA5-AD1D615E9E83}" sibTransId="{04AFB171-E908-4854-8D3A-31D1D302527D}"/>
    <dgm:cxn modelId="{233E0DDC-81EB-42A9-A001-EBFDB1BCCBF7}" type="presOf" srcId="{F4855DEE-F7E1-40B1-9448-276A1B26CA9B}" destId="{3916685E-5AB7-4A3C-9D7A-4447A3A813FA}" srcOrd="0" destOrd="2" presId="urn:microsoft.com/office/officeart/2005/8/layout/vList5"/>
    <dgm:cxn modelId="{24222CC0-9F8E-451D-8D8F-A1DA100665C5}" srcId="{50D09E68-10B4-4F16-900A-668DBFB09854}" destId="{C4E8648B-04D8-4B18-BD40-39D1A00EF7C3}" srcOrd="1" destOrd="0" parTransId="{C8F645D5-37B2-463A-83F6-25C5ABF48DC3}" sibTransId="{1EBC1776-A278-46D3-9592-0C0901CB04A0}"/>
    <dgm:cxn modelId="{400D8FC6-9A2C-4CF0-BBCF-EA3920652B34}" type="presOf" srcId="{132523D3-E4CD-4047-9144-6D199A6D39B0}" destId="{3916685E-5AB7-4A3C-9D7A-4447A3A813FA}" srcOrd="0" destOrd="3" presId="urn:microsoft.com/office/officeart/2005/8/layout/vList5"/>
    <dgm:cxn modelId="{B46B7AC8-6D6A-4B54-83BE-7E3596316C02}" srcId="{5FF2E1EE-DD0F-4E92-A548-52912B99E7B1}" destId="{688ABED6-9030-4ABB-B7D5-93DDA87B438C}" srcOrd="2" destOrd="0" parTransId="{20C08323-61F8-48F2-9093-C2882D1BDE94}" sibTransId="{18EF8856-07B1-44C7-ABD9-8F1FAAECE426}"/>
    <dgm:cxn modelId="{119CA7C1-34FF-4AB4-885D-BFB76BAC3EDD}" type="presOf" srcId="{C5AA9B6B-2273-4FD4-8413-D99D01775A6B}" destId="{56B6BE84-CC8A-4DE0-B54A-7435A660CF2D}" srcOrd="0" destOrd="0" presId="urn:microsoft.com/office/officeart/2005/8/layout/vList5"/>
    <dgm:cxn modelId="{DBF4B5B4-3FFE-434B-92F6-DA6B45095718}" type="presOf" srcId="{5FF2E1EE-DD0F-4E92-A548-52912B99E7B1}" destId="{546B9FDF-E581-49A9-8972-B0F1B271ADE8}" srcOrd="0" destOrd="0" presId="urn:microsoft.com/office/officeart/2005/8/layout/vList5"/>
    <dgm:cxn modelId="{C5916DED-CEB6-4EE3-B105-2824B1C394CC}" type="presOf" srcId="{C4E8648B-04D8-4B18-BD40-39D1A00EF7C3}" destId="{3916685E-5AB7-4A3C-9D7A-4447A3A813FA}" srcOrd="0" destOrd="1" presId="urn:microsoft.com/office/officeart/2005/8/layout/vList5"/>
    <dgm:cxn modelId="{7867E5A6-BD14-49B1-AEAB-C0BD4E6266D4}" srcId="{50D09E68-10B4-4F16-900A-668DBFB09854}" destId="{F4855DEE-F7E1-40B1-9448-276A1B26CA9B}" srcOrd="2" destOrd="0" parTransId="{7060796E-E294-4E92-92CC-39E5C7F29A94}" sibTransId="{AF495D83-92A5-4FB7-A8F4-ABB06C47B3FF}"/>
    <dgm:cxn modelId="{59209BB0-8841-4A1C-8673-171DB17F7004}" srcId="{D89DC2D7-36E4-485A-9F37-0456A5342985}" destId="{3EB710DA-8F8A-47D2-960C-9116C104C1EB}" srcOrd="3" destOrd="0" parTransId="{D042F9CE-8704-49F0-AD7E-EF67BE3DC1AC}" sibTransId="{A415C0D7-A307-47C4-9478-9F827084BAF9}"/>
    <dgm:cxn modelId="{791ED134-28BA-44FE-8552-9DDA76AF2BC0}" srcId="{C5AA9B6B-2273-4FD4-8413-D99D01775A6B}" destId="{50D09E68-10B4-4F16-900A-668DBFB09854}" srcOrd="0" destOrd="0" parTransId="{8028FD1D-F2EE-476B-A4A7-820E8859E8A6}" sibTransId="{161FDBE5-2140-404C-8946-75ECDBD2AB03}"/>
    <dgm:cxn modelId="{B5A3FA19-7911-4305-A449-168251631685}" type="presOf" srcId="{50D09E68-10B4-4F16-900A-668DBFB09854}" destId="{C3A77483-7DE5-4C47-B77B-A50FE77EAF7D}" srcOrd="0" destOrd="0" presId="urn:microsoft.com/office/officeart/2005/8/layout/vList5"/>
    <dgm:cxn modelId="{066F0A85-D6A4-4F18-9C07-338FEDBA6FA5}" type="presOf" srcId="{3EB710DA-8F8A-47D2-960C-9116C104C1EB}" destId="{79ACFAE5-25B5-4C92-89DB-FF698FAC5965}" srcOrd="0" destOrd="3" presId="urn:microsoft.com/office/officeart/2005/8/layout/vList5"/>
    <dgm:cxn modelId="{3D12BE89-2EEA-4609-8A84-8A2A3F8A7ED3}" srcId="{C5AA9B6B-2273-4FD4-8413-D99D01775A6B}" destId="{5FF2E1EE-DD0F-4E92-A548-52912B99E7B1}" srcOrd="1" destOrd="0" parTransId="{EE4E9C4F-9485-4B59-9A0F-9D56ECC5B640}" sibTransId="{EBB5473D-A7EC-48F1-B225-E2EBB386621A}"/>
    <dgm:cxn modelId="{7A37D7F3-EF1E-4931-B03F-ED0BAEC80BC7}" srcId="{50D09E68-10B4-4F16-900A-668DBFB09854}" destId="{C29FFF06-D17A-4863-96EE-5AD8CB581717}" srcOrd="0" destOrd="0" parTransId="{722947C2-BC18-49CE-AFCE-6F48A6584867}" sibTransId="{4A34C679-13D2-4B36-BBC9-7D9E774559DB}"/>
    <dgm:cxn modelId="{9A3C5DD3-2899-4658-B750-A08E49CACE75}" srcId="{D89DC2D7-36E4-485A-9F37-0456A5342985}" destId="{A3DD6AE2-2D87-458A-B746-0419BB8C2232}" srcOrd="2" destOrd="0" parTransId="{9813C078-1890-4073-8648-AA5211A1FC5C}" sibTransId="{6CEE2DEE-4E11-47F0-B114-87E6E92B8B0D}"/>
    <dgm:cxn modelId="{D32AFB6B-32DC-4686-A686-08075BDBE2C2}" type="presOf" srcId="{D3DAE6EA-0E0E-423C-B00E-040EF9E624EC}" destId="{79ACFAE5-25B5-4C92-89DB-FF698FAC5965}" srcOrd="0" destOrd="0" presId="urn:microsoft.com/office/officeart/2005/8/layout/vList5"/>
    <dgm:cxn modelId="{E3A0B774-A6A6-4301-8CD7-F6C31B92F9ED}" srcId="{5FF2E1EE-DD0F-4E92-A548-52912B99E7B1}" destId="{BF487584-7AB6-4EC1-ABC9-54C4B3CEC0B6}" srcOrd="1" destOrd="0" parTransId="{6F96AA45-496C-4AC9-8637-8AF0A488EC65}" sibTransId="{C5943CEE-CAA3-4942-8084-EA2359E52BD2}"/>
    <dgm:cxn modelId="{2D5B0095-7FD7-417D-9284-1EEC93B570F4}" type="presOf" srcId="{EA5CE668-D618-4158-B899-321E460F5262}" destId="{F50F4B30-B6B1-4DAA-96C8-87BCCFB888A6}" srcOrd="0" destOrd="3" presId="urn:microsoft.com/office/officeart/2005/8/layout/vList5"/>
    <dgm:cxn modelId="{277B4B57-9624-48E7-9274-0D509689D0DE}" srcId="{5FF2E1EE-DD0F-4E92-A548-52912B99E7B1}" destId="{84377A2D-4FC3-4C0D-A96F-3F773AB922AD}" srcOrd="4" destOrd="0" parTransId="{17E2B480-7B34-4886-8C4D-B7080F87B242}" sibTransId="{1B307595-153A-4370-BDD3-33048C0B6C99}"/>
    <dgm:cxn modelId="{5291EEF7-4B07-4406-9F34-C2DAC761C517}" srcId="{D89DC2D7-36E4-485A-9F37-0456A5342985}" destId="{2A0665B2-12D5-48E5-B1FA-DC582DAA27A1}" srcOrd="5" destOrd="0" parTransId="{E3C795F9-ADCD-4C22-87FC-99E16CD71CAC}" sibTransId="{F0DE9C8C-20FF-4DE4-9B30-AE845277728A}"/>
    <dgm:cxn modelId="{FF61EB01-2171-4488-9923-8B003A2B785C}" type="presOf" srcId="{84377A2D-4FC3-4C0D-A96F-3F773AB922AD}" destId="{F50F4B30-B6B1-4DAA-96C8-87BCCFB888A6}" srcOrd="0" destOrd="4" presId="urn:microsoft.com/office/officeart/2005/8/layout/vList5"/>
    <dgm:cxn modelId="{149CCCEC-FDA7-43E7-8C96-664B5995DDD7}" type="presOf" srcId="{5922FBEE-524E-4B99-B167-EF361BCB8376}" destId="{79ACFAE5-25B5-4C92-89DB-FF698FAC5965}" srcOrd="0" destOrd="1" presId="urn:microsoft.com/office/officeart/2005/8/layout/vList5"/>
    <dgm:cxn modelId="{E00C70F8-76C1-4CEF-B8AF-B1C878543B6A}" srcId="{D89DC2D7-36E4-485A-9F37-0456A5342985}" destId="{D3DAE6EA-0E0E-423C-B00E-040EF9E624EC}" srcOrd="0" destOrd="0" parTransId="{33365A51-ADD4-491D-942F-44D0DEA9B560}" sibTransId="{EA7316E6-EF4A-4C4A-8ABE-C89FAE16040F}"/>
    <dgm:cxn modelId="{6CE808D2-F8AD-477D-A6F8-2AF18A017D04}" srcId="{5FF2E1EE-DD0F-4E92-A548-52912B99E7B1}" destId="{48A8EDE1-8D28-403B-9A5A-EA963B6A2FE0}" srcOrd="0" destOrd="0" parTransId="{DEA994B1-B67C-4665-887E-FDB99CBA7BBF}" sibTransId="{5E746C62-3811-4E3F-AE03-D95B96260886}"/>
    <dgm:cxn modelId="{BC7627C2-49AC-4DC5-97BC-49C55E2C65B4}" type="presOf" srcId="{312E6ED8-0ED2-4CBB-A187-8FC3EED24342}" destId="{3916685E-5AB7-4A3C-9D7A-4447A3A813FA}" srcOrd="0" destOrd="4" presId="urn:microsoft.com/office/officeart/2005/8/layout/vList5"/>
    <dgm:cxn modelId="{377F5F4F-3E1B-476C-83F5-434DED0AC1EE}" type="presOf" srcId="{688ABED6-9030-4ABB-B7D5-93DDA87B438C}" destId="{F50F4B30-B6B1-4DAA-96C8-87BCCFB888A6}" srcOrd="0" destOrd="2" presId="urn:microsoft.com/office/officeart/2005/8/layout/vList5"/>
    <dgm:cxn modelId="{953A4B60-C5C1-4996-8044-A061ABE0A6F9}" type="presOf" srcId="{C29FFF06-D17A-4863-96EE-5AD8CB581717}" destId="{3916685E-5AB7-4A3C-9D7A-4447A3A813FA}" srcOrd="0" destOrd="0" presId="urn:microsoft.com/office/officeart/2005/8/layout/vList5"/>
    <dgm:cxn modelId="{D348CEC6-780C-4B39-8CDA-2D949B3C8BB8}" type="presOf" srcId="{D89DC2D7-36E4-485A-9F37-0456A5342985}" destId="{231A5E55-7659-424F-A2AC-B34235E5754B}" srcOrd="0" destOrd="0" presId="urn:microsoft.com/office/officeart/2005/8/layout/vList5"/>
    <dgm:cxn modelId="{7F571B55-4AC8-471F-9780-6B592222EEB4}" type="presOf" srcId="{9E42AE7F-B13A-4A6B-A79A-409EAE8E8146}" destId="{79ACFAE5-25B5-4C92-89DB-FF698FAC5965}" srcOrd="0" destOrd="4" presId="urn:microsoft.com/office/officeart/2005/8/layout/vList5"/>
    <dgm:cxn modelId="{8C380B71-4C39-4637-BFB3-C095E41AD177}" srcId="{C5AA9B6B-2273-4FD4-8413-D99D01775A6B}" destId="{D89DC2D7-36E4-485A-9F37-0456A5342985}" srcOrd="2" destOrd="0" parTransId="{9F9B81DF-A0B9-44F3-A999-9197123DDB4B}" sibTransId="{D3AA6A18-DC9F-4DBC-9382-89DB8E1AE141}"/>
    <dgm:cxn modelId="{764F7A61-13F0-4A06-AAFA-9BF5CF144E06}" srcId="{50D09E68-10B4-4F16-900A-668DBFB09854}" destId="{312E6ED8-0ED2-4CBB-A187-8FC3EED24342}" srcOrd="4" destOrd="0" parTransId="{B2EA71E5-9FCE-4574-9F15-AFE566D0623A}" sibTransId="{937400B9-4C17-4065-8F88-ADFBA09CA4B0}"/>
    <dgm:cxn modelId="{389CEDD6-098F-4828-A937-0F669071C47B}" type="presParOf" srcId="{56B6BE84-CC8A-4DE0-B54A-7435A660CF2D}" destId="{998A6D06-EB90-4DD6-A5B3-B47B602AADE6}" srcOrd="0" destOrd="0" presId="urn:microsoft.com/office/officeart/2005/8/layout/vList5"/>
    <dgm:cxn modelId="{77461AC8-E13E-4034-9C6D-7AE2817B725F}" type="presParOf" srcId="{998A6D06-EB90-4DD6-A5B3-B47B602AADE6}" destId="{C3A77483-7DE5-4C47-B77B-A50FE77EAF7D}" srcOrd="0" destOrd="0" presId="urn:microsoft.com/office/officeart/2005/8/layout/vList5"/>
    <dgm:cxn modelId="{F1930C56-ECF1-480E-9260-F971AF6B7E06}" type="presParOf" srcId="{998A6D06-EB90-4DD6-A5B3-B47B602AADE6}" destId="{3916685E-5AB7-4A3C-9D7A-4447A3A813FA}" srcOrd="1" destOrd="0" presId="urn:microsoft.com/office/officeart/2005/8/layout/vList5"/>
    <dgm:cxn modelId="{01CFC10D-0276-4C01-B828-79D831D0AF71}" type="presParOf" srcId="{56B6BE84-CC8A-4DE0-B54A-7435A660CF2D}" destId="{3C59623F-ABA8-496B-9B73-2433C0FE3950}" srcOrd="1" destOrd="0" presId="urn:microsoft.com/office/officeart/2005/8/layout/vList5"/>
    <dgm:cxn modelId="{2E60F629-F2F4-4336-A0AD-2D0E8FB04F2F}" type="presParOf" srcId="{56B6BE84-CC8A-4DE0-B54A-7435A660CF2D}" destId="{6E0C553F-4F0F-48E3-BEB6-A7C6D65A581A}" srcOrd="2" destOrd="0" presId="urn:microsoft.com/office/officeart/2005/8/layout/vList5"/>
    <dgm:cxn modelId="{F05D4D30-1DED-4C54-8D8E-3339762C75AC}" type="presParOf" srcId="{6E0C553F-4F0F-48E3-BEB6-A7C6D65A581A}" destId="{546B9FDF-E581-49A9-8972-B0F1B271ADE8}" srcOrd="0" destOrd="0" presId="urn:microsoft.com/office/officeart/2005/8/layout/vList5"/>
    <dgm:cxn modelId="{CE3CE361-773E-4A65-A625-D1D60E4FE620}" type="presParOf" srcId="{6E0C553F-4F0F-48E3-BEB6-A7C6D65A581A}" destId="{F50F4B30-B6B1-4DAA-96C8-87BCCFB888A6}" srcOrd="1" destOrd="0" presId="urn:microsoft.com/office/officeart/2005/8/layout/vList5"/>
    <dgm:cxn modelId="{954DDC48-08EA-49A7-AEF2-9734132A36B5}" type="presParOf" srcId="{56B6BE84-CC8A-4DE0-B54A-7435A660CF2D}" destId="{F5B3B448-D462-4F7C-886F-0C61C0BA5C4A}" srcOrd="3" destOrd="0" presId="urn:microsoft.com/office/officeart/2005/8/layout/vList5"/>
    <dgm:cxn modelId="{823E0B65-DC39-48DF-A0C6-706C07C01B2F}" type="presParOf" srcId="{56B6BE84-CC8A-4DE0-B54A-7435A660CF2D}" destId="{621F5BDF-448F-4DDA-B01C-DEB7A0DEDD30}" srcOrd="4" destOrd="0" presId="urn:microsoft.com/office/officeart/2005/8/layout/vList5"/>
    <dgm:cxn modelId="{D0C39919-A8BB-4950-BF49-D706EDE49415}" type="presParOf" srcId="{621F5BDF-448F-4DDA-B01C-DEB7A0DEDD30}" destId="{231A5E55-7659-424F-A2AC-B34235E5754B}" srcOrd="0" destOrd="0" presId="urn:microsoft.com/office/officeart/2005/8/layout/vList5"/>
    <dgm:cxn modelId="{B218B3CE-4CA1-4823-9903-901EC2E04DEC}" type="presParOf" srcId="{621F5BDF-448F-4DDA-B01C-DEB7A0DEDD30}" destId="{79ACFAE5-25B5-4C92-89DB-FF698FAC5965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16685E-5AB7-4A3C-9D7A-4447A3A813FA}">
      <dsp:nvSpPr>
        <dsp:cNvPr id="0" name=""/>
        <dsp:cNvSpPr/>
      </dsp:nvSpPr>
      <dsp:spPr>
        <a:xfrm rot="5400000">
          <a:off x="2967506" y="-906675"/>
          <a:ext cx="1526490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Конкурс методических разработок к Международному дню родного языка.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Конкурс профессионального мастерства «Учитель </a:t>
          </a:r>
          <a:r>
            <a:rPr lang="en-US" sz="1100" kern="1200"/>
            <a:t>XXI</a:t>
          </a:r>
          <a:r>
            <a:rPr lang="ru-RU" sz="1100" kern="1200"/>
            <a:t>»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Форум современных образовательных  технологий.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Педагогические чтения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Методический марафон  «Урок в парадигме ФГОС: не стандартные формы».</a:t>
          </a:r>
        </a:p>
      </dsp:txBody>
      <dsp:txXfrm rot="-5400000">
        <a:off x="1975104" y="160244"/>
        <a:ext cx="3436779" cy="1377456"/>
      </dsp:txXfrm>
    </dsp:sp>
    <dsp:sp modelId="{C3A77483-7DE5-4C47-B77B-A50FE77EAF7D}">
      <dsp:nvSpPr>
        <dsp:cNvPr id="0" name=""/>
        <dsp:cNvSpPr/>
      </dsp:nvSpPr>
      <dsp:spPr>
        <a:xfrm>
          <a:off x="0" y="0"/>
          <a:ext cx="1975104" cy="16949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Муниципальные конкурсы, конференции</a:t>
          </a:r>
        </a:p>
      </dsp:txBody>
      <dsp:txXfrm>
        <a:off x="82739" y="82739"/>
        <a:ext cx="1809626" cy="1529432"/>
      </dsp:txXfrm>
    </dsp:sp>
    <dsp:sp modelId="{F50F4B30-B6B1-4DAA-96C8-87BCCFB888A6}">
      <dsp:nvSpPr>
        <dsp:cNvPr id="0" name=""/>
        <dsp:cNvSpPr/>
      </dsp:nvSpPr>
      <dsp:spPr>
        <a:xfrm rot="5400000">
          <a:off x="2779368" y="974978"/>
          <a:ext cx="1895479" cy="350786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Интеллектуально – творческое состязание команд работников образования КК «Культурный полиатлон»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Всероссийский конкурс «За нравственный подвиг учителя»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Региональный (краевой) этап  Всероссийского конкурса педагогических работников «За нравственный подвиг учителя»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Профессиональный конкурс на получение денежного поощрения лучшими учителями, «Учитель года Красноярского края – 2018»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на поощрение лучших педагогических работников, успешно работающих с одаренными детьми</a:t>
          </a:r>
        </a:p>
      </dsp:txBody>
      <dsp:txXfrm rot="-5400000">
        <a:off x="1973174" y="1873702"/>
        <a:ext cx="3415337" cy="1710419"/>
      </dsp:txXfrm>
    </dsp:sp>
    <dsp:sp modelId="{546B9FDF-E581-49A9-8972-B0F1B271ADE8}">
      <dsp:nvSpPr>
        <dsp:cNvPr id="0" name=""/>
        <dsp:cNvSpPr/>
      </dsp:nvSpPr>
      <dsp:spPr>
        <a:xfrm>
          <a:off x="0" y="1881457"/>
          <a:ext cx="1973175" cy="16949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Региональные конкурсы </a:t>
          </a:r>
        </a:p>
      </dsp:txBody>
      <dsp:txXfrm>
        <a:off x="82739" y="1964196"/>
        <a:ext cx="1807697" cy="1529432"/>
      </dsp:txXfrm>
    </dsp:sp>
    <dsp:sp modelId="{79ACFAE5-25B5-4C92-89DB-FF698FAC5965}">
      <dsp:nvSpPr>
        <dsp:cNvPr id="0" name=""/>
        <dsp:cNvSpPr/>
      </dsp:nvSpPr>
      <dsp:spPr>
        <a:xfrm rot="5400000">
          <a:off x="3005601" y="2853204"/>
          <a:ext cx="1450301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Всероссийская научно – практическая конференция «Гражданское образование в информационный век»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Научно – педагогическая конференция «Современная дидактика и качество образования»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IV</a:t>
          </a:r>
          <a:r>
            <a:rPr lang="ru-RU" sz="900" kern="1200"/>
            <a:t>Всероссийская конференция «Управление изменениями в образовании. Управленческая весна – 2018».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Всероссийская педагогическая конференция «Педагогика развития»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800" kern="1200"/>
        </a:p>
      </dsp:txBody>
      <dsp:txXfrm rot="-5400000">
        <a:off x="1975104" y="3954499"/>
        <a:ext cx="3440498" cy="1308705"/>
      </dsp:txXfrm>
    </dsp:sp>
    <dsp:sp modelId="{231A5E55-7659-424F-A2AC-B34235E5754B}">
      <dsp:nvSpPr>
        <dsp:cNvPr id="0" name=""/>
        <dsp:cNvSpPr/>
      </dsp:nvSpPr>
      <dsp:spPr>
        <a:xfrm>
          <a:off x="0" y="3761397"/>
          <a:ext cx="1975104" cy="16949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Региональные конференции</a:t>
          </a:r>
        </a:p>
      </dsp:txBody>
      <dsp:txXfrm>
        <a:off x="82739" y="3844136"/>
        <a:ext cx="1809626" cy="15294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comp4</cp:lastModifiedBy>
  <cp:revision>7</cp:revision>
  <dcterms:created xsi:type="dcterms:W3CDTF">2017-09-20T05:52:00Z</dcterms:created>
  <dcterms:modified xsi:type="dcterms:W3CDTF">2017-09-22T05:35:00Z</dcterms:modified>
</cp:coreProperties>
</file>